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ТИНСКОЙ СЕЛЬСКИЙ СОВЕТ ДЕПУТАТОВ</w:t>
      </w:r>
    </w:p>
    <w:p w:rsid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616584">
        <w:rPr>
          <w:rFonts w:ascii="Arial" w:hAnsi="Arial" w:cs="Arial"/>
          <w:sz w:val="36"/>
          <w:szCs w:val="36"/>
        </w:rPr>
        <w:t>КРАСНОЯРСКИЙ КРАЙ</w:t>
      </w:r>
      <w:r>
        <w:rPr>
          <w:rFonts w:ascii="Arial" w:hAnsi="Arial" w:cs="Arial"/>
          <w:sz w:val="36"/>
          <w:szCs w:val="36"/>
        </w:rPr>
        <w:br/>
      </w:r>
      <w:r w:rsidRPr="00616584">
        <w:rPr>
          <w:rFonts w:ascii="Arial" w:hAnsi="Arial" w:cs="Arial"/>
          <w:sz w:val="36"/>
          <w:szCs w:val="36"/>
        </w:rPr>
        <w:t>САЯНСКИЙ РАЙОН</w:t>
      </w:r>
      <w:r>
        <w:rPr>
          <w:rFonts w:ascii="Arial" w:hAnsi="Arial" w:cs="Arial"/>
          <w:sz w:val="36"/>
          <w:szCs w:val="36"/>
        </w:rPr>
        <w:br/>
      </w:r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616584">
        <w:rPr>
          <w:rFonts w:ascii="Arial" w:hAnsi="Arial" w:cs="Arial"/>
          <w:sz w:val="36"/>
          <w:szCs w:val="36"/>
        </w:rPr>
        <w:t>РЕШЕНИЕ</w:t>
      </w:r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>15.06.2018 д. Тинская № 9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16584">
        <w:rPr>
          <w:rFonts w:ascii="Arial" w:hAnsi="Arial" w:cs="Arial"/>
          <w:sz w:val="32"/>
          <w:szCs w:val="32"/>
        </w:rPr>
        <w:t xml:space="preserve">Об отмене решения сельского Совета депутатов </w:t>
      </w:r>
      <w:proofErr w:type="gramStart"/>
      <w:r w:rsidRPr="00616584">
        <w:rPr>
          <w:rFonts w:ascii="Arial" w:hAnsi="Arial" w:cs="Arial"/>
          <w:sz w:val="32"/>
          <w:szCs w:val="32"/>
        </w:rPr>
        <w:t>от</w:t>
      </w:r>
      <w:proofErr w:type="gramEnd"/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16584">
        <w:rPr>
          <w:rFonts w:ascii="Arial" w:hAnsi="Arial" w:cs="Arial"/>
          <w:sz w:val="32"/>
          <w:szCs w:val="32"/>
        </w:rPr>
        <w:t>18.02.2013 № 4 « Об утверждении Положения «</w:t>
      </w:r>
      <w:proofErr w:type="gramStart"/>
      <w:r w:rsidRPr="00616584">
        <w:rPr>
          <w:rFonts w:ascii="Arial" w:hAnsi="Arial" w:cs="Arial"/>
          <w:sz w:val="32"/>
          <w:szCs w:val="32"/>
        </w:rPr>
        <w:t>Об</w:t>
      </w:r>
      <w:proofErr w:type="gramEnd"/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16584">
        <w:rPr>
          <w:rFonts w:ascii="Arial" w:hAnsi="Arial" w:cs="Arial"/>
          <w:sz w:val="32"/>
          <w:szCs w:val="32"/>
        </w:rPr>
        <w:t>организации сбора и вывоза бытовых отходов и мусора</w:t>
      </w:r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16584">
        <w:rPr>
          <w:rFonts w:ascii="Arial" w:hAnsi="Arial" w:cs="Arial"/>
          <w:sz w:val="32"/>
          <w:szCs w:val="32"/>
        </w:rPr>
        <w:t>на территории муниципального образования Тинской</w:t>
      </w:r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16584">
        <w:rPr>
          <w:rFonts w:ascii="Arial" w:hAnsi="Arial" w:cs="Arial"/>
          <w:sz w:val="32"/>
          <w:szCs w:val="32"/>
        </w:rPr>
        <w:t>сельсовет» в редакции решения от 31.05.2017г.</w:t>
      </w:r>
    </w:p>
    <w:p w:rsidR="00616584" w:rsidRPr="00616584" w:rsidRDefault="00616584" w:rsidP="0061658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«Об </w:t>
      </w:r>
      <w:proofErr w:type="gramStart"/>
      <w:r w:rsidRPr="00616584">
        <w:rPr>
          <w:rFonts w:ascii="Arial" w:hAnsi="Arial" w:cs="Arial"/>
          <w:sz w:val="24"/>
          <w:szCs w:val="24"/>
        </w:rPr>
        <w:t>общих</w:t>
      </w:r>
      <w:proofErr w:type="gramEnd"/>
      <w:r w:rsidRPr="00616584">
        <w:rPr>
          <w:rFonts w:ascii="Arial" w:hAnsi="Arial" w:cs="Arial"/>
          <w:sz w:val="24"/>
          <w:szCs w:val="24"/>
        </w:rPr>
        <w:t xml:space="preserve">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 в </w:t>
      </w:r>
      <w:r w:rsidR="0030248F">
        <w:rPr>
          <w:rFonts w:ascii="Arial" w:hAnsi="Arial" w:cs="Arial"/>
          <w:sz w:val="24"/>
          <w:szCs w:val="24"/>
        </w:rPr>
        <w:t xml:space="preserve"> </w:t>
      </w:r>
      <w:r w:rsidRPr="00616584">
        <w:rPr>
          <w:rFonts w:ascii="Arial" w:hAnsi="Arial" w:cs="Arial"/>
          <w:sz w:val="24"/>
          <w:szCs w:val="24"/>
        </w:rPr>
        <w:t>редакции Федерального закона от 29.12.2014 № 458-ФЗ</w:t>
      </w:r>
      <w:proofErr w:type="gramStart"/>
      <w:r w:rsidRPr="0061658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16584">
        <w:rPr>
          <w:rFonts w:ascii="Arial" w:hAnsi="Arial" w:cs="Arial"/>
          <w:sz w:val="24"/>
          <w:szCs w:val="24"/>
        </w:rPr>
        <w:t xml:space="preserve"> п. «л» ч. 1 ст. 1 Закона Красноярского края от 15.10.2015 № 9-3724 «О закреплении вопросов местного значения за сельскими поселениями Красноярского края», ст.24.6 Федерального закона «Об отходах производства и потребления» от 24.06.1998 № 89-ФЗ, Постановления Правительства РФ от 12.11.2016 № 1156 п.5 «Правил обращения с твердыми коммунальными отходами», руководствуясь ст. 8 Устава Тинского </w:t>
      </w:r>
      <w:r w:rsidR="0030248F">
        <w:rPr>
          <w:rFonts w:ascii="Arial" w:hAnsi="Arial" w:cs="Arial"/>
          <w:sz w:val="24"/>
          <w:szCs w:val="24"/>
        </w:rPr>
        <w:t>сельсовета,</w:t>
      </w:r>
      <w:r w:rsidRPr="00616584">
        <w:rPr>
          <w:rFonts w:ascii="Arial" w:hAnsi="Arial" w:cs="Arial"/>
          <w:sz w:val="24"/>
          <w:szCs w:val="24"/>
        </w:rPr>
        <w:t xml:space="preserve"> сельский Совет депутатов РЕШИЛ: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 1. Учитывая, что решение сельского Совета депутатов от 18.02.2013 </w:t>
      </w:r>
      <w:r w:rsidR="0030248F">
        <w:rPr>
          <w:rFonts w:ascii="Arial" w:hAnsi="Arial" w:cs="Arial"/>
          <w:sz w:val="24"/>
          <w:szCs w:val="24"/>
        </w:rPr>
        <w:t xml:space="preserve"> </w:t>
      </w:r>
      <w:r w:rsidRPr="00616584">
        <w:rPr>
          <w:rFonts w:ascii="Arial" w:hAnsi="Arial" w:cs="Arial"/>
          <w:sz w:val="24"/>
          <w:szCs w:val="24"/>
        </w:rPr>
        <w:t xml:space="preserve">№ </w:t>
      </w:r>
      <w:r w:rsidR="0030248F">
        <w:rPr>
          <w:rFonts w:ascii="Arial" w:hAnsi="Arial" w:cs="Arial"/>
          <w:sz w:val="24"/>
          <w:szCs w:val="24"/>
        </w:rPr>
        <w:t>4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«Об утверждении Положения «Об организации сбора и вывоза бытовых отходов и мусора на территории муниципального образования Тинской сельсовет» в редакции решения от 31.05.2017г» не соответствует требованиям </w:t>
      </w:r>
    </w:p>
    <w:p w:rsidR="00616584" w:rsidRPr="00616584" w:rsidRDefault="00616584" w:rsidP="00FC44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законодательства, отменить решение.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2. Решение вступает в силу в день, следующий за днем его официального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опубликования».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 xml:space="preserve">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t>Глава Тинского сельсовета</w:t>
      </w:r>
      <w:r w:rsidR="00FC44D8">
        <w:rPr>
          <w:rFonts w:ascii="Arial" w:hAnsi="Arial" w:cs="Arial"/>
          <w:sz w:val="24"/>
          <w:szCs w:val="24"/>
        </w:rPr>
        <w:t xml:space="preserve">                     </w:t>
      </w:r>
      <w:r w:rsidRPr="00616584">
        <w:rPr>
          <w:rFonts w:ascii="Arial" w:hAnsi="Arial" w:cs="Arial"/>
          <w:sz w:val="24"/>
          <w:szCs w:val="24"/>
        </w:rPr>
        <w:t xml:space="preserve"> А.В. Бридов </w:t>
      </w:r>
    </w:p>
    <w:p w:rsidR="00616584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92D" w:rsidRPr="00616584" w:rsidRDefault="00616584" w:rsidP="00616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84">
        <w:rPr>
          <w:rFonts w:ascii="Arial" w:hAnsi="Arial" w:cs="Arial"/>
          <w:sz w:val="24"/>
          <w:szCs w:val="24"/>
        </w:rPr>
        <w:br w:type="page"/>
      </w:r>
    </w:p>
    <w:sectPr w:rsidR="0093392D" w:rsidRPr="00616584" w:rsidSect="0002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584"/>
    <w:rsid w:val="00026172"/>
    <w:rsid w:val="00104C8C"/>
    <w:rsid w:val="0030248F"/>
    <w:rsid w:val="00616584"/>
    <w:rsid w:val="00707A43"/>
    <w:rsid w:val="00C93619"/>
    <w:rsid w:val="00E16FEA"/>
    <w:rsid w:val="00E61087"/>
    <w:rsid w:val="00FC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2018-07-05T04:18:00Z</dcterms:created>
  <dcterms:modified xsi:type="dcterms:W3CDTF">2018-07-05T04:22:00Z</dcterms:modified>
</cp:coreProperties>
</file>